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3D6DB" w14:textId="77777777" w:rsidR="00E55B0E" w:rsidRPr="00E55B0E" w:rsidRDefault="00436A87" w:rsidP="00E55B0E">
      <w:pPr>
        <w:pStyle w:val="3"/>
        <w:spacing w:line="240" w:lineRule="auto"/>
        <w:ind w:left="10206"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2B3D" w:rsidRPr="00E55B0E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14:paraId="2826444F" w14:textId="77777777" w:rsidR="00E55B0E" w:rsidRPr="00E55B0E" w:rsidRDefault="00E55B0E" w:rsidP="00E55B0E">
      <w:pPr>
        <w:pStyle w:val="3"/>
        <w:spacing w:line="240" w:lineRule="auto"/>
        <w:ind w:left="10206" w:right="-1"/>
        <w:jc w:val="left"/>
        <w:rPr>
          <w:rFonts w:ascii="Times New Roman" w:hAnsi="Times New Roman" w:cs="Times New Roman"/>
          <w:sz w:val="28"/>
          <w:szCs w:val="28"/>
        </w:rPr>
      </w:pPr>
      <w:r w:rsidRPr="00E55B0E">
        <w:rPr>
          <w:rFonts w:ascii="Times New Roman" w:hAnsi="Times New Roman" w:cs="Times New Roman"/>
          <w:sz w:val="28"/>
          <w:szCs w:val="28"/>
        </w:rPr>
        <w:t>к плану мероприятий</w:t>
      </w:r>
    </w:p>
    <w:p w14:paraId="5F175FBE" w14:textId="77777777" w:rsidR="00E55B0E" w:rsidRPr="00E55B0E" w:rsidRDefault="00E55B0E" w:rsidP="00E55B0E">
      <w:pPr>
        <w:pStyle w:val="3"/>
        <w:spacing w:line="240" w:lineRule="auto"/>
        <w:ind w:left="10206" w:right="-1"/>
        <w:jc w:val="left"/>
        <w:rPr>
          <w:rFonts w:ascii="Times New Roman" w:hAnsi="Times New Roman" w:cs="Times New Roman"/>
          <w:sz w:val="28"/>
          <w:szCs w:val="28"/>
        </w:rPr>
      </w:pPr>
      <w:r w:rsidRPr="00E55B0E">
        <w:rPr>
          <w:rFonts w:ascii="Times New Roman" w:hAnsi="Times New Roman" w:cs="Times New Roman"/>
          <w:sz w:val="28"/>
          <w:szCs w:val="28"/>
        </w:rPr>
        <w:t>(«дорожная карта»)</w:t>
      </w:r>
    </w:p>
    <w:p w14:paraId="1EC0DC15" w14:textId="77777777" w:rsidR="00E55B0E" w:rsidRPr="00E55B0E" w:rsidRDefault="00E55B0E" w:rsidP="00E55B0E">
      <w:pPr>
        <w:pStyle w:val="3"/>
        <w:spacing w:line="240" w:lineRule="auto"/>
        <w:ind w:left="10206" w:right="-1"/>
        <w:jc w:val="left"/>
        <w:rPr>
          <w:rFonts w:ascii="Times New Roman" w:hAnsi="Times New Roman" w:cs="Times New Roman"/>
          <w:sz w:val="28"/>
          <w:szCs w:val="28"/>
        </w:rPr>
      </w:pPr>
      <w:r w:rsidRPr="00E55B0E">
        <w:rPr>
          <w:rFonts w:ascii="Times New Roman" w:hAnsi="Times New Roman" w:cs="Times New Roman"/>
          <w:sz w:val="28"/>
          <w:szCs w:val="28"/>
        </w:rPr>
        <w:t>по содействию развитию</w:t>
      </w:r>
    </w:p>
    <w:p w14:paraId="67C7E639" w14:textId="77777777" w:rsidR="00E55B0E" w:rsidRPr="00E55B0E" w:rsidRDefault="00E55B0E" w:rsidP="00E55B0E">
      <w:pPr>
        <w:pStyle w:val="3"/>
        <w:spacing w:line="240" w:lineRule="auto"/>
        <w:ind w:left="10206" w:right="-1"/>
        <w:jc w:val="left"/>
        <w:rPr>
          <w:rFonts w:ascii="Times New Roman" w:hAnsi="Times New Roman" w:cs="Times New Roman"/>
          <w:sz w:val="28"/>
          <w:szCs w:val="28"/>
        </w:rPr>
      </w:pPr>
      <w:r w:rsidRPr="00E55B0E">
        <w:rPr>
          <w:rFonts w:ascii="Times New Roman" w:hAnsi="Times New Roman" w:cs="Times New Roman"/>
          <w:sz w:val="28"/>
          <w:szCs w:val="28"/>
        </w:rPr>
        <w:t>конкуренции в муниципальном образовании Тбилисский район</w:t>
      </w:r>
    </w:p>
    <w:p w14:paraId="7AD7F551" w14:textId="77777777" w:rsidR="00E55B0E" w:rsidRPr="00E55B0E" w:rsidRDefault="00E55B0E" w:rsidP="00E55B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9EB11BF" w14:textId="77777777" w:rsidR="00E55B0E" w:rsidRPr="00E55B0E" w:rsidRDefault="00ED2B3D" w:rsidP="00E55B0E">
      <w:pPr>
        <w:jc w:val="center"/>
        <w:rPr>
          <w:b/>
          <w:bCs/>
          <w:sz w:val="28"/>
          <w:szCs w:val="28"/>
        </w:rPr>
      </w:pPr>
      <w:r w:rsidRPr="00E55B0E">
        <w:rPr>
          <w:b/>
          <w:bCs/>
          <w:sz w:val="28"/>
          <w:szCs w:val="28"/>
        </w:rPr>
        <w:t>МЕРОПРИЯТИЯ</w:t>
      </w:r>
    </w:p>
    <w:p w14:paraId="5A14A6D3" w14:textId="77777777" w:rsidR="00E55B0E" w:rsidRPr="00E55B0E" w:rsidRDefault="00E55B0E" w:rsidP="00E55B0E">
      <w:pPr>
        <w:jc w:val="center"/>
        <w:rPr>
          <w:b/>
          <w:bCs/>
          <w:sz w:val="28"/>
          <w:szCs w:val="28"/>
        </w:rPr>
      </w:pPr>
      <w:r w:rsidRPr="00E55B0E">
        <w:rPr>
          <w:b/>
          <w:bCs/>
          <w:sz w:val="28"/>
          <w:szCs w:val="28"/>
        </w:rPr>
        <w:t xml:space="preserve"> стратегических, программных и иных документов, реализация которых оказывает влияние на состояние конкуренции на товарных рынках </w:t>
      </w:r>
      <w:r w:rsidRPr="00E55B0E">
        <w:rPr>
          <w:b/>
          <w:sz w:val="28"/>
        </w:rPr>
        <w:t>муниципального образования Тбилисский район</w:t>
      </w:r>
    </w:p>
    <w:p w14:paraId="6550CFB5" w14:textId="77777777" w:rsidR="00E55B0E" w:rsidRPr="00E55B0E" w:rsidRDefault="00E55B0E" w:rsidP="00E55B0E">
      <w:pPr>
        <w:autoSpaceDE w:val="0"/>
        <w:autoSpaceDN w:val="0"/>
        <w:adjustRightInd w:val="0"/>
        <w:jc w:val="center"/>
        <w:rPr>
          <w:bCs/>
        </w:rPr>
      </w:pPr>
    </w:p>
    <w:p w14:paraId="683D3189" w14:textId="77777777" w:rsidR="00E55B0E" w:rsidRPr="00E55B0E" w:rsidRDefault="00E55B0E" w:rsidP="00E55B0E">
      <w:pPr>
        <w:rPr>
          <w:sz w:val="2"/>
          <w:szCs w:val="2"/>
        </w:rPr>
      </w:pPr>
    </w:p>
    <w:tbl>
      <w:tblPr>
        <w:tblW w:w="15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253"/>
        <w:gridCol w:w="4394"/>
        <w:gridCol w:w="14"/>
        <w:gridCol w:w="3119"/>
        <w:gridCol w:w="2739"/>
      </w:tblGrid>
      <w:tr w:rsidR="00E55B0E" w:rsidRPr="00E55B0E" w14:paraId="4AEF4EAD" w14:textId="77777777" w:rsidTr="00DE6ADF">
        <w:trPr>
          <w:tblHeader/>
          <w:jc w:val="center"/>
        </w:trPr>
        <w:tc>
          <w:tcPr>
            <w:tcW w:w="712" w:type="dxa"/>
          </w:tcPr>
          <w:p w14:paraId="0EA24C5C" w14:textId="77777777" w:rsidR="00E55B0E" w:rsidRPr="00E55B0E" w:rsidRDefault="00E55B0E" w:rsidP="00DE6ADF">
            <w:pPr>
              <w:jc w:val="center"/>
            </w:pPr>
            <w:r w:rsidRPr="00E55B0E">
              <w:t>№</w:t>
            </w:r>
          </w:p>
        </w:tc>
        <w:tc>
          <w:tcPr>
            <w:tcW w:w="4253" w:type="dxa"/>
          </w:tcPr>
          <w:p w14:paraId="03581501" w14:textId="77777777" w:rsidR="00E55B0E" w:rsidRPr="00E55B0E" w:rsidRDefault="00E55B0E" w:rsidP="00DE6ADF">
            <w:pPr>
              <w:jc w:val="center"/>
            </w:pPr>
            <w:r w:rsidRPr="00E55B0E">
              <w:t>Мероприятие</w:t>
            </w:r>
            <w:r w:rsidRPr="00E55B0E">
              <w:tab/>
            </w:r>
          </w:p>
          <w:p w14:paraId="652A87F3" w14:textId="77777777" w:rsidR="00E55B0E" w:rsidRPr="00E55B0E" w:rsidRDefault="00E55B0E" w:rsidP="00DE6ADF">
            <w:pPr>
              <w:jc w:val="center"/>
            </w:pPr>
          </w:p>
        </w:tc>
        <w:tc>
          <w:tcPr>
            <w:tcW w:w="4394" w:type="dxa"/>
          </w:tcPr>
          <w:p w14:paraId="2BAE6526" w14:textId="77777777" w:rsidR="00E55B0E" w:rsidRPr="00E55B0E" w:rsidRDefault="00E55B0E" w:rsidP="00DE6ADF">
            <w:pPr>
              <w:jc w:val="center"/>
            </w:pPr>
            <w:r w:rsidRPr="00E55B0E">
              <w:t>Стратегический/</w:t>
            </w:r>
          </w:p>
          <w:p w14:paraId="5C6B1D8C" w14:textId="77777777" w:rsidR="00E55B0E" w:rsidRPr="00E55B0E" w:rsidRDefault="00E55B0E" w:rsidP="00DE6ADF">
            <w:pPr>
              <w:jc w:val="center"/>
            </w:pPr>
            <w:r w:rsidRPr="00E55B0E">
              <w:t>программный /иной документ</w:t>
            </w:r>
          </w:p>
        </w:tc>
        <w:tc>
          <w:tcPr>
            <w:tcW w:w="3133" w:type="dxa"/>
            <w:gridSpan w:val="2"/>
          </w:tcPr>
          <w:p w14:paraId="14596D49" w14:textId="77777777" w:rsidR="00E55B0E" w:rsidRPr="00E55B0E" w:rsidRDefault="00E55B0E" w:rsidP="00DE6ADF">
            <w:pPr>
              <w:jc w:val="center"/>
            </w:pPr>
            <w:r w:rsidRPr="00E55B0E">
              <w:t>Показатели эффективности программного мероприятия</w:t>
            </w:r>
          </w:p>
        </w:tc>
        <w:tc>
          <w:tcPr>
            <w:tcW w:w="2739" w:type="dxa"/>
          </w:tcPr>
          <w:p w14:paraId="45C252CD" w14:textId="77777777" w:rsidR="00E55B0E" w:rsidRPr="00E55B0E" w:rsidRDefault="00E55B0E" w:rsidP="00DE6ADF">
            <w:pPr>
              <w:jc w:val="center"/>
            </w:pPr>
            <w:r w:rsidRPr="00E55B0E">
              <w:t>Ответственный исполнитель</w:t>
            </w:r>
          </w:p>
        </w:tc>
      </w:tr>
      <w:tr w:rsidR="00E55B0E" w:rsidRPr="00E55B0E" w14:paraId="099043BB" w14:textId="77777777" w:rsidTr="00DE6ADF">
        <w:trPr>
          <w:tblHeader/>
          <w:jc w:val="center"/>
        </w:trPr>
        <w:tc>
          <w:tcPr>
            <w:tcW w:w="712" w:type="dxa"/>
          </w:tcPr>
          <w:p w14:paraId="59AA1245" w14:textId="77777777" w:rsidR="00E55B0E" w:rsidRPr="00E55B0E" w:rsidRDefault="00E55B0E" w:rsidP="00DE6ADF">
            <w:pPr>
              <w:jc w:val="center"/>
            </w:pPr>
            <w:r w:rsidRPr="00E55B0E">
              <w:t>1</w:t>
            </w:r>
          </w:p>
        </w:tc>
        <w:tc>
          <w:tcPr>
            <w:tcW w:w="4253" w:type="dxa"/>
          </w:tcPr>
          <w:p w14:paraId="6C8BCF95" w14:textId="77777777" w:rsidR="00E55B0E" w:rsidRPr="00E55B0E" w:rsidRDefault="00E55B0E" w:rsidP="00DE6ADF">
            <w:pPr>
              <w:jc w:val="center"/>
            </w:pPr>
            <w:r w:rsidRPr="00E55B0E">
              <w:t>2</w:t>
            </w:r>
          </w:p>
        </w:tc>
        <w:tc>
          <w:tcPr>
            <w:tcW w:w="4394" w:type="dxa"/>
          </w:tcPr>
          <w:p w14:paraId="4AA78442" w14:textId="77777777" w:rsidR="00E55B0E" w:rsidRPr="00E55B0E" w:rsidRDefault="00E55B0E" w:rsidP="00DE6ADF">
            <w:pPr>
              <w:jc w:val="center"/>
            </w:pPr>
            <w:r w:rsidRPr="00E55B0E">
              <w:t>3</w:t>
            </w:r>
          </w:p>
        </w:tc>
        <w:tc>
          <w:tcPr>
            <w:tcW w:w="3133" w:type="dxa"/>
            <w:gridSpan w:val="2"/>
          </w:tcPr>
          <w:p w14:paraId="1789BF01" w14:textId="77777777" w:rsidR="00E55B0E" w:rsidRPr="00E55B0E" w:rsidRDefault="00E55B0E" w:rsidP="00DE6ADF">
            <w:pPr>
              <w:jc w:val="center"/>
            </w:pPr>
            <w:r w:rsidRPr="00E55B0E">
              <w:t>4</w:t>
            </w:r>
          </w:p>
        </w:tc>
        <w:tc>
          <w:tcPr>
            <w:tcW w:w="2739" w:type="dxa"/>
          </w:tcPr>
          <w:p w14:paraId="1A7159D7" w14:textId="77777777" w:rsidR="00E55B0E" w:rsidRPr="00E55B0E" w:rsidRDefault="00E55B0E" w:rsidP="00DE6ADF">
            <w:pPr>
              <w:jc w:val="center"/>
            </w:pPr>
            <w:r w:rsidRPr="00E55B0E">
              <w:t>5</w:t>
            </w:r>
          </w:p>
        </w:tc>
      </w:tr>
      <w:tr w:rsidR="00E55B0E" w:rsidRPr="00E55B0E" w14:paraId="79C70F19" w14:textId="77777777" w:rsidTr="00DE6ADF">
        <w:trPr>
          <w:jc w:val="center"/>
        </w:trPr>
        <w:tc>
          <w:tcPr>
            <w:tcW w:w="15231" w:type="dxa"/>
            <w:gridSpan w:val="6"/>
          </w:tcPr>
          <w:p w14:paraId="7E83205E" w14:textId="77777777" w:rsidR="00E55B0E" w:rsidRDefault="00E55B0E" w:rsidP="00E55B0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  <w:r w:rsidRPr="00E55B0E">
              <w:t>Рынок услуг дошкольного образования</w:t>
            </w:r>
          </w:p>
          <w:p w14:paraId="077DA246" w14:textId="77777777" w:rsidR="00E55B0E" w:rsidRPr="00E55B0E" w:rsidRDefault="00E55B0E" w:rsidP="00E55B0E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E55B0E" w:rsidRPr="00E55B0E" w14:paraId="4D73504B" w14:textId="77777777" w:rsidTr="00DE6ADF">
        <w:trPr>
          <w:trHeight w:val="78"/>
          <w:jc w:val="center"/>
        </w:trPr>
        <w:tc>
          <w:tcPr>
            <w:tcW w:w="712" w:type="dxa"/>
          </w:tcPr>
          <w:p w14:paraId="649B30B5" w14:textId="77777777" w:rsidR="00E55B0E" w:rsidRPr="00E55B0E" w:rsidRDefault="00E55B0E" w:rsidP="00DE6ADF">
            <w:pPr>
              <w:jc w:val="center"/>
            </w:pPr>
            <w:r w:rsidRPr="00E55B0E">
              <w:t>1.1.</w:t>
            </w:r>
          </w:p>
        </w:tc>
        <w:tc>
          <w:tcPr>
            <w:tcW w:w="4253" w:type="dxa"/>
          </w:tcPr>
          <w:p w14:paraId="30A88F0F" w14:textId="77777777" w:rsidR="00E55B0E" w:rsidRPr="00E55B0E" w:rsidRDefault="00E55B0E" w:rsidP="00DE6ADF">
            <w:r w:rsidRPr="00E55B0E">
              <w:rPr>
                <w:bCs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общеобразовательным программам в муниципальных образовательных организациях, расположенных в сельской местности</w:t>
            </w:r>
          </w:p>
        </w:tc>
        <w:tc>
          <w:tcPr>
            <w:tcW w:w="4394" w:type="dxa"/>
          </w:tcPr>
          <w:p w14:paraId="4D84FD3A" w14:textId="77777777" w:rsidR="00E55B0E" w:rsidRPr="00E55B0E" w:rsidRDefault="00E55B0E" w:rsidP="00DE6ADF">
            <w:pPr>
              <w:tabs>
                <w:tab w:val="left" w:pos="1046"/>
              </w:tabs>
            </w:pPr>
            <w:r w:rsidRPr="00E55B0E">
              <w:t>Муниципальная программа муниципального образования Тбилисский район «Развитие образования», утвержденная постановлением администрации муниципального образования Тбилисский район от</w:t>
            </w:r>
            <w:r w:rsidRPr="00E55B0E">
              <w:br/>
              <w:t xml:space="preserve">6 ноября 2014 года № 1050 </w:t>
            </w:r>
          </w:p>
        </w:tc>
        <w:tc>
          <w:tcPr>
            <w:tcW w:w="3133" w:type="dxa"/>
            <w:gridSpan w:val="2"/>
          </w:tcPr>
          <w:p w14:paraId="01F37E8E" w14:textId="77777777" w:rsidR="00E55B0E" w:rsidRPr="00E55B0E" w:rsidRDefault="00E55B0E" w:rsidP="00DE6ADF">
            <w:pPr>
              <w:tabs>
                <w:tab w:val="left" w:pos="1046"/>
              </w:tabs>
            </w:pPr>
            <w:r w:rsidRPr="00E55B0E"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739" w:type="dxa"/>
          </w:tcPr>
          <w:p w14:paraId="754AB0F3" w14:textId="77777777" w:rsidR="00E55B0E" w:rsidRPr="00E55B0E" w:rsidRDefault="00E55B0E" w:rsidP="00DE6ADF">
            <w:r w:rsidRPr="00E55B0E">
              <w:t>Управление образованием администрации муниципального образования Тбилисский район</w:t>
            </w:r>
          </w:p>
        </w:tc>
      </w:tr>
      <w:tr w:rsidR="00E55B0E" w:rsidRPr="00E55B0E" w14:paraId="4D6578DC" w14:textId="77777777" w:rsidTr="00DE6ADF">
        <w:trPr>
          <w:jc w:val="center"/>
        </w:trPr>
        <w:tc>
          <w:tcPr>
            <w:tcW w:w="15231" w:type="dxa"/>
            <w:gridSpan w:val="6"/>
          </w:tcPr>
          <w:p w14:paraId="5BDC1AF2" w14:textId="77777777" w:rsidR="00E55B0E" w:rsidRDefault="00E55B0E" w:rsidP="00E55B0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  <w:r w:rsidRPr="00E55B0E">
              <w:t>Рынок услуг дополнительного образования детей</w:t>
            </w:r>
          </w:p>
          <w:p w14:paraId="26029D9E" w14:textId="77777777" w:rsidR="00E55B0E" w:rsidRPr="00E55B0E" w:rsidRDefault="00E55B0E" w:rsidP="00E55B0E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E55B0E" w:rsidRPr="00E55B0E" w14:paraId="4A595DF5" w14:textId="77777777" w:rsidTr="00DE6ADF">
        <w:trPr>
          <w:trHeight w:val="78"/>
          <w:jc w:val="center"/>
        </w:trPr>
        <w:tc>
          <w:tcPr>
            <w:tcW w:w="712" w:type="dxa"/>
          </w:tcPr>
          <w:p w14:paraId="48DA6E2E" w14:textId="77777777" w:rsidR="00E55B0E" w:rsidRPr="00E55B0E" w:rsidRDefault="00E55B0E" w:rsidP="00DE6ADF">
            <w:pPr>
              <w:jc w:val="center"/>
            </w:pPr>
            <w:r w:rsidRPr="00E55B0E">
              <w:t>2.1.</w:t>
            </w:r>
          </w:p>
        </w:tc>
        <w:tc>
          <w:tcPr>
            <w:tcW w:w="4253" w:type="dxa"/>
          </w:tcPr>
          <w:p w14:paraId="7EC1C7E1" w14:textId="77777777" w:rsidR="00E55B0E" w:rsidRPr="00E55B0E" w:rsidRDefault="00E55B0E" w:rsidP="00DE6ADF">
            <w:r w:rsidRPr="00E55B0E">
              <w:t xml:space="preserve">Организация предоставления дополнительного образования детям, за исключением дополнительного образования детей, финансовое обеспечение которого осуществляется </w:t>
            </w:r>
            <w:r w:rsidRPr="00E55B0E">
              <w:lastRenderedPageBreak/>
              <w:t>органами государственной власти (оплата педагогам за работу с детьми в вечернее и каникулярное время)</w:t>
            </w:r>
          </w:p>
        </w:tc>
        <w:tc>
          <w:tcPr>
            <w:tcW w:w="4394" w:type="dxa"/>
          </w:tcPr>
          <w:p w14:paraId="6B1DF587" w14:textId="77777777" w:rsidR="00E55B0E" w:rsidRPr="00E55B0E" w:rsidRDefault="00E55B0E" w:rsidP="00DE6ADF">
            <w:r w:rsidRPr="00E55B0E">
              <w:lastRenderedPageBreak/>
              <w:t xml:space="preserve">Муниципальная программа муниципального образования Тбилисский район «Развитие образования», утвержденная постановлением администрации </w:t>
            </w:r>
            <w:r w:rsidRPr="00E55B0E">
              <w:lastRenderedPageBreak/>
              <w:t>муниципального образования Тбилисский район от</w:t>
            </w:r>
            <w:r w:rsidRPr="00E55B0E">
              <w:br/>
              <w:t>6 ноября 2014 года № 1050</w:t>
            </w:r>
          </w:p>
        </w:tc>
        <w:tc>
          <w:tcPr>
            <w:tcW w:w="3133" w:type="dxa"/>
            <w:gridSpan w:val="2"/>
          </w:tcPr>
          <w:p w14:paraId="7761205E" w14:textId="77777777" w:rsidR="00E55B0E" w:rsidRPr="00E55B0E" w:rsidRDefault="00E55B0E" w:rsidP="00DE6ADF">
            <w:r w:rsidRPr="00E55B0E">
              <w:lastRenderedPageBreak/>
              <w:t xml:space="preserve">Осуществление выплат педагогам дополнительного образования </w:t>
            </w:r>
          </w:p>
        </w:tc>
        <w:tc>
          <w:tcPr>
            <w:tcW w:w="2739" w:type="dxa"/>
          </w:tcPr>
          <w:p w14:paraId="6423BEBE" w14:textId="77777777" w:rsidR="00E55B0E" w:rsidRPr="00E55B0E" w:rsidRDefault="00E55B0E" w:rsidP="00DE6ADF">
            <w:r w:rsidRPr="00E55B0E">
              <w:t xml:space="preserve">Управление образованием администрации муниципального образования </w:t>
            </w:r>
            <w:r w:rsidRPr="00E55B0E">
              <w:lastRenderedPageBreak/>
              <w:t>Тбилисский район</w:t>
            </w:r>
          </w:p>
        </w:tc>
      </w:tr>
      <w:tr w:rsidR="00E55B0E" w:rsidRPr="00E55B0E" w14:paraId="11C4EDB5" w14:textId="77777777" w:rsidTr="00DE6ADF">
        <w:trPr>
          <w:jc w:val="center"/>
        </w:trPr>
        <w:tc>
          <w:tcPr>
            <w:tcW w:w="15231" w:type="dxa"/>
            <w:gridSpan w:val="6"/>
          </w:tcPr>
          <w:p w14:paraId="61765F29" w14:textId="77777777" w:rsidR="00E55B0E" w:rsidRDefault="00E55B0E" w:rsidP="00E55B0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  <w:r w:rsidRPr="00E55B0E">
              <w:lastRenderedPageBreak/>
              <w:t>Рынок услуг детского отдыха и оздоровления</w:t>
            </w:r>
          </w:p>
          <w:p w14:paraId="152D9BF6" w14:textId="77777777" w:rsidR="00E55B0E" w:rsidRPr="00E55B0E" w:rsidRDefault="00E55B0E" w:rsidP="00E55B0E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E55B0E" w:rsidRPr="00E55B0E" w14:paraId="3B2340EA" w14:textId="77777777" w:rsidTr="00DE6ADF">
        <w:trPr>
          <w:jc w:val="center"/>
        </w:trPr>
        <w:tc>
          <w:tcPr>
            <w:tcW w:w="712" w:type="dxa"/>
          </w:tcPr>
          <w:p w14:paraId="4ADFFB37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  <w:r w:rsidRPr="00E55B0E">
              <w:t>3.1.</w:t>
            </w:r>
          </w:p>
        </w:tc>
        <w:tc>
          <w:tcPr>
            <w:tcW w:w="4253" w:type="dxa"/>
          </w:tcPr>
          <w:p w14:paraId="0DB54B3E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t>Организация отдыха и оздоровления детей Тбилисского района в летний период</w:t>
            </w:r>
          </w:p>
        </w:tc>
        <w:tc>
          <w:tcPr>
            <w:tcW w:w="4394" w:type="dxa"/>
          </w:tcPr>
          <w:p w14:paraId="7F145054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E55B0E">
              <w:t>Муниципальная программа муниципального образования Тбилисский район «Дети Тбилисского района», утвержденная постановлением администрации муниципального образования Тбилисский район от</w:t>
            </w:r>
            <w:r w:rsidRPr="00E55B0E">
              <w:br/>
              <w:t>24 сентября 2014 года № 881</w:t>
            </w:r>
          </w:p>
        </w:tc>
        <w:tc>
          <w:tcPr>
            <w:tcW w:w="3133" w:type="dxa"/>
            <w:gridSpan w:val="2"/>
          </w:tcPr>
          <w:p w14:paraId="495A994E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E55B0E">
              <w:t>Охват учащихся летним отдыхом</w:t>
            </w:r>
          </w:p>
        </w:tc>
        <w:tc>
          <w:tcPr>
            <w:tcW w:w="2739" w:type="dxa"/>
          </w:tcPr>
          <w:p w14:paraId="33B829AA" w14:textId="77777777" w:rsidR="00E55B0E" w:rsidRPr="00E55B0E" w:rsidRDefault="00E55B0E" w:rsidP="00DE6ADF">
            <w:pPr>
              <w:rPr>
                <w:highlight w:val="yellow"/>
              </w:rPr>
            </w:pPr>
            <w:r w:rsidRPr="00E55B0E">
              <w:t>Управление образованием администрации муниципального образования Тбилисский район</w:t>
            </w:r>
          </w:p>
        </w:tc>
      </w:tr>
      <w:tr w:rsidR="00E55B0E" w:rsidRPr="00E55B0E" w14:paraId="4246A518" w14:textId="77777777" w:rsidTr="00DE6ADF">
        <w:trPr>
          <w:jc w:val="center"/>
        </w:trPr>
        <w:tc>
          <w:tcPr>
            <w:tcW w:w="15231" w:type="dxa"/>
            <w:gridSpan w:val="6"/>
          </w:tcPr>
          <w:p w14:paraId="527E28E6" w14:textId="77777777" w:rsidR="00E55B0E" w:rsidRDefault="00E55B0E" w:rsidP="00E55B0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  <w:r w:rsidRPr="00E55B0E">
              <w:t>Рынок медицинских услуг</w:t>
            </w:r>
          </w:p>
          <w:p w14:paraId="4CF3DBDE" w14:textId="77777777" w:rsidR="00E55B0E" w:rsidRPr="00E55B0E" w:rsidRDefault="00E55B0E" w:rsidP="00E55B0E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E55B0E" w:rsidRPr="00E55B0E" w14:paraId="768C784D" w14:textId="77777777" w:rsidTr="00DE6ADF">
        <w:trPr>
          <w:jc w:val="center"/>
        </w:trPr>
        <w:tc>
          <w:tcPr>
            <w:tcW w:w="712" w:type="dxa"/>
          </w:tcPr>
          <w:p w14:paraId="2B387491" w14:textId="77777777" w:rsidR="00E55B0E" w:rsidRPr="00E55B0E" w:rsidRDefault="00E55B0E" w:rsidP="00DE6ADF">
            <w:pPr>
              <w:jc w:val="center"/>
            </w:pPr>
            <w:r w:rsidRPr="00E55B0E">
              <w:t>4.1.</w:t>
            </w:r>
          </w:p>
        </w:tc>
        <w:tc>
          <w:tcPr>
            <w:tcW w:w="4253" w:type="dxa"/>
          </w:tcPr>
          <w:p w14:paraId="2FDCB944" w14:textId="77777777" w:rsidR="00E55B0E" w:rsidRPr="00E55B0E" w:rsidRDefault="00E55B0E" w:rsidP="00DE6ADF">
            <w:r w:rsidRPr="00E55B0E">
              <w:t>Совершенствование оказания специализированной медицинской помощи, оказываемой населению Тбилисского района</w:t>
            </w:r>
          </w:p>
        </w:tc>
        <w:tc>
          <w:tcPr>
            <w:tcW w:w="4394" w:type="dxa"/>
          </w:tcPr>
          <w:p w14:paraId="41BC3055" w14:textId="77777777" w:rsidR="00E55B0E" w:rsidRPr="00E55B0E" w:rsidRDefault="00E55B0E" w:rsidP="00DE6ADF">
            <w:r w:rsidRPr="00E55B0E">
              <w:t>Муниципальная программа муниципального образования Тбилисский район «Развитие здравоохранения», утвержденная постановлением администрации муниципального образования Тбилисский район от</w:t>
            </w:r>
            <w:r w:rsidRPr="00E55B0E">
              <w:br/>
              <w:t>13 ноября 2014 года № 1081</w:t>
            </w:r>
          </w:p>
        </w:tc>
        <w:tc>
          <w:tcPr>
            <w:tcW w:w="3133" w:type="dxa"/>
            <w:gridSpan w:val="2"/>
          </w:tcPr>
          <w:p w14:paraId="6B97036B" w14:textId="77777777" w:rsidR="00E55B0E" w:rsidRPr="00E55B0E" w:rsidRDefault="00E55B0E" w:rsidP="00DE6ADF">
            <w:pPr>
              <w:rPr>
                <w:highlight w:val="yellow"/>
              </w:rPr>
            </w:pPr>
            <w:r w:rsidRPr="00E55B0E">
              <w:t>Обеспечение доступности медицинской помощи и повышение эффективности медицинских услуг</w:t>
            </w:r>
          </w:p>
        </w:tc>
        <w:tc>
          <w:tcPr>
            <w:tcW w:w="2739" w:type="dxa"/>
          </w:tcPr>
          <w:p w14:paraId="1B6B1835" w14:textId="77777777" w:rsidR="00E55B0E" w:rsidRPr="00E55B0E" w:rsidRDefault="00E55B0E" w:rsidP="00DE6ADF">
            <w:pPr>
              <w:rPr>
                <w:highlight w:val="yellow"/>
              </w:rPr>
            </w:pPr>
            <w:r w:rsidRPr="00E55B0E">
              <w:t>ГБУЗ «Тбилисская ЦРБ» МЗ КК</w:t>
            </w:r>
          </w:p>
        </w:tc>
      </w:tr>
      <w:tr w:rsidR="00E55B0E" w:rsidRPr="00E55B0E" w14:paraId="3F372D9D" w14:textId="77777777" w:rsidTr="00DE6ADF">
        <w:trPr>
          <w:trHeight w:val="78"/>
          <w:jc w:val="center"/>
        </w:trPr>
        <w:tc>
          <w:tcPr>
            <w:tcW w:w="15231" w:type="dxa"/>
            <w:gridSpan w:val="6"/>
          </w:tcPr>
          <w:p w14:paraId="05F01404" w14:textId="77777777" w:rsidR="00E55B0E" w:rsidRDefault="00E55B0E" w:rsidP="00E55B0E">
            <w:pPr>
              <w:pStyle w:val="a3"/>
              <w:numPr>
                <w:ilvl w:val="0"/>
                <w:numId w:val="1"/>
              </w:numPr>
              <w:jc w:val="center"/>
            </w:pPr>
            <w:r w:rsidRPr="00E55B0E"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  <w:p w14:paraId="663CA29C" w14:textId="77777777" w:rsidR="00E55B0E" w:rsidRPr="00E55B0E" w:rsidRDefault="00E55B0E" w:rsidP="00E55B0E">
            <w:pPr>
              <w:jc w:val="center"/>
            </w:pPr>
          </w:p>
        </w:tc>
      </w:tr>
      <w:tr w:rsidR="00E55B0E" w:rsidRPr="00E55B0E" w14:paraId="351AAC86" w14:textId="77777777" w:rsidTr="00DE6ADF">
        <w:trPr>
          <w:trHeight w:val="78"/>
          <w:jc w:val="center"/>
        </w:trPr>
        <w:tc>
          <w:tcPr>
            <w:tcW w:w="712" w:type="dxa"/>
          </w:tcPr>
          <w:p w14:paraId="42DDABF0" w14:textId="77777777" w:rsidR="00E55B0E" w:rsidRPr="00E55B0E" w:rsidRDefault="00E55B0E" w:rsidP="00DE6ADF">
            <w:pPr>
              <w:jc w:val="center"/>
            </w:pPr>
            <w:r w:rsidRPr="00E55B0E">
              <w:t>5.1.</w:t>
            </w:r>
          </w:p>
        </w:tc>
        <w:tc>
          <w:tcPr>
            <w:tcW w:w="4253" w:type="dxa"/>
          </w:tcPr>
          <w:p w14:paraId="4D19F01A" w14:textId="77777777" w:rsidR="00E55B0E" w:rsidRPr="00E55B0E" w:rsidRDefault="00E55B0E" w:rsidP="00DE6ADF">
            <w:pPr>
              <w:tabs>
                <w:tab w:val="left" w:pos="1046"/>
              </w:tabs>
            </w:pPr>
            <w:r w:rsidRPr="00E55B0E">
              <w:t>Приобретение подвижного состава</w:t>
            </w:r>
          </w:p>
        </w:tc>
        <w:tc>
          <w:tcPr>
            <w:tcW w:w="4394" w:type="dxa"/>
          </w:tcPr>
          <w:p w14:paraId="771CEE15" w14:textId="77777777" w:rsidR="00E55B0E" w:rsidRPr="00E55B0E" w:rsidRDefault="00E55B0E" w:rsidP="00DE6ADF">
            <w:pPr>
              <w:tabs>
                <w:tab w:val="left" w:pos="1046"/>
              </w:tabs>
              <w:rPr>
                <w:highlight w:val="yellow"/>
              </w:rPr>
            </w:pPr>
            <w:r w:rsidRPr="00E55B0E">
              <w:t xml:space="preserve">Муниципальная программа муниципального образования Тбилисский район «Развитие пассажирского транспорта», утвержденная постановлением администрации муниципального </w:t>
            </w:r>
            <w:r w:rsidRPr="00E55B0E">
              <w:lastRenderedPageBreak/>
              <w:t>образования Тбилисский район от        31 октября 2014 года № 1029</w:t>
            </w:r>
          </w:p>
        </w:tc>
        <w:tc>
          <w:tcPr>
            <w:tcW w:w="3133" w:type="dxa"/>
            <w:gridSpan w:val="2"/>
          </w:tcPr>
          <w:p w14:paraId="2BE69743" w14:textId="77777777" w:rsidR="00E55B0E" w:rsidRPr="00E55B0E" w:rsidRDefault="00E55B0E" w:rsidP="00DE6ADF">
            <w:pPr>
              <w:tabs>
                <w:tab w:val="left" w:pos="1046"/>
              </w:tabs>
              <w:rPr>
                <w:highlight w:val="yellow"/>
              </w:rPr>
            </w:pPr>
            <w:r w:rsidRPr="00E55B0E">
              <w:lastRenderedPageBreak/>
              <w:t>Приобретение техники</w:t>
            </w:r>
          </w:p>
        </w:tc>
        <w:tc>
          <w:tcPr>
            <w:tcW w:w="2739" w:type="dxa"/>
          </w:tcPr>
          <w:p w14:paraId="4845B417" w14:textId="77777777" w:rsidR="00E55B0E" w:rsidRPr="00E55B0E" w:rsidRDefault="00E55B0E" w:rsidP="00DE6ADF">
            <w:pPr>
              <w:tabs>
                <w:tab w:val="left" w:pos="1046"/>
              </w:tabs>
              <w:rPr>
                <w:highlight w:val="yellow"/>
              </w:rPr>
            </w:pPr>
            <w:r w:rsidRPr="00E55B0E">
              <w:t>Отдел по ЖКХ, транспорту, связи и капитальному строительству</w:t>
            </w:r>
            <w:r w:rsidR="00C83B1A">
              <w:t xml:space="preserve"> управления</w:t>
            </w:r>
            <w:r w:rsidRPr="00E55B0E">
              <w:t xml:space="preserve"> </w:t>
            </w:r>
            <w:r w:rsidR="00C83B1A">
              <w:t xml:space="preserve">по ЖКХ, строительству, </w:t>
            </w:r>
            <w:r w:rsidR="00C83B1A">
              <w:lastRenderedPageBreak/>
              <w:t xml:space="preserve">архитектуре </w:t>
            </w:r>
            <w:r w:rsidRPr="00E55B0E">
              <w:t>администрации муниципального образования Тбилисский район</w:t>
            </w:r>
          </w:p>
        </w:tc>
      </w:tr>
      <w:tr w:rsidR="00E55B0E" w:rsidRPr="00E55B0E" w14:paraId="0FB1897E" w14:textId="77777777" w:rsidTr="00DE6ADF">
        <w:trPr>
          <w:trHeight w:val="78"/>
          <w:jc w:val="center"/>
        </w:trPr>
        <w:tc>
          <w:tcPr>
            <w:tcW w:w="15231" w:type="dxa"/>
            <w:gridSpan w:val="6"/>
          </w:tcPr>
          <w:p w14:paraId="5B59662C" w14:textId="77777777" w:rsidR="00E55B0E" w:rsidRPr="00E55B0E" w:rsidRDefault="00E55B0E" w:rsidP="00DE6ADF">
            <w:pPr>
              <w:pStyle w:val="a3"/>
              <w:tabs>
                <w:tab w:val="left" w:pos="1046"/>
              </w:tabs>
              <w:ind w:left="1440"/>
              <w:jc w:val="center"/>
            </w:pPr>
            <w:r w:rsidRPr="00E55B0E">
              <w:lastRenderedPageBreak/>
              <w:t>6. Рынок реализации сельскохозяйственной продукции</w:t>
            </w:r>
          </w:p>
        </w:tc>
      </w:tr>
      <w:tr w:rsidR="00E55B0E" w:rsidRPr="00E55B0E" w14:paraId="7E17C7C6" w14:textId="77777777" w:rsidTr="00DE6ADF">
        <w:trPr>
          <w:trHeight w:val="78"/>
          <w:jc w:val="center"/>
        </w:trPr>
        <w:tc>
          <w:tcPr>
            <w:tcW w:w="712" w:type="dxa"/>
          </w:tcPr>
          <w:p w14:paraId="28F462A5" w14:textId="77777777" w:rsidR="00E55B0E" w:rsidRPr="00E55B0E" w:rsidRDefault="00E55B0E" w:rsidP="00DE6ADF">
            <w:pPr>
              <w:jc w:val="center"/>
            </w:pPr>
            <w:r w:rsidRPr="00E55B0E">
              <w:t>6.1.</w:t>
            </w:r>
          </w:p>
        </w:tc>
        <w:tc>
          <w:tcPr>
            <w:tcW w:w="4253" w:type="dxa"/>
          </w:tcPr>
          <w:p w14:paraId="42790C70" w14:textId="77777777" w:rsidR="00E55B0E" w:rsidRPr="00E55B0E" w:rsidRDefault="00E55B0E" w:rsidP="00DE6ADF">
            <w:r w:rsidRPr="00E55B0E">
              <w:t>Выплата субсидий на развитие предпринимательства в АПК, улучшение материального положения жителей сельской местности, поддержка сельскохозяйственного производства</w:t>
            </w:r>
          </w:p>
        </w:tc>
        <w:tc>
          <w:tcPr>
            <w:tcW w:w="4408" w:type="dxa"/>
            <w:gridSpan w:val="2"/>
          </w:tcPr>
          <w:p w14:paraId="38DEFCE1" w14:textId="77777777" w:rsidR="00E55B0E" w:rsidRPr="00E55B0E" w:rsidRDefault="00E55B0E" w:rsidP="00DE6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5B0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Тбилисский район «Развитие сельского         хозяйства и регулирование рынков сельскохозяйственной продукции, сырья и продовольствия», утвержденная постановлением администрации муниципального образования Тбилисский район от 6 ноября 2014 года № 1045</w:t>
            </w:r>
          </w:p>
        </w:tc>
        <w:tc>
          <w:tcPr>
            <w:tcW w:w="3119" w:type="dxa"/>
          </w:tcPr>
          <w:p w14:paraId="5D98158F" w14:textId="77777777" w:rsidR="00E55B0E" w:rsidRPr="00E55B0E" w:rsidRDefault="00E55B0E" w:rsidP="00DE6ADF">
            <w:pPr>
              <w:rPr>
                <w:highlight w:val="yellow"/>
              </w:rPr>
            </w:pPr>
            <w:r w:rsidRPr="00E55B0E">
              <w:t>Улучшение материально-технической базы малых форм хозяйствования и наращивание объемов производства сельскохозяйственной продукции</w:t>
            </w:r>
          </w:p>
        </w:tc>
        <w:tc>
          <w:tcPr>
            <w:tcW w:w="2739" w:type="dxa"/>
          </w:tcPr>
          <w:p w14:paraId="2E7FF647" w14:textId="77777777" w:rsidR="00E55B0E" w:rsidRPr="00E55B0E" w:rsidRDefault="00E55B0E" w:rsidP="00DE6ADF">
            <w:pPr>
              <w:rPr>
                <w:highlight w:val="yellow"/>
              </w:rPr>
            </w:pPr>
            <w:r w:rsidRPr="00E55B0E">
              <w:t>Отдел сельского хозяйства администрации муниципального образования Тбилисский район</w:t>
            </w:r>
          </w:p>
        </w:tc>
      </w:tr>
      <w:tr w:rsidR="00E55B0E" w:rsidRPr="00E55B0E" w14:paraId="54B0FC1E" w14:textId="77777777" w:rsidTr="00DE6ADF">
        <w:trPr>
          <w:trHeight w:val="78"/>
          <w:jc w:val="center"/>
        </w:trPr>
        <w:tc>
          <w:tcPr>
            <w:tcW w:w="15231" w:type="dxa"/>
            <w:gridSpan w:val="6"/>
          </w:tcPr>
          <w:p w14:paraId="7157E9CB" w14:textId="77777777" w:rsidR="00E55B0E" w:rsidRPr="00E55B0E" w:rsidRDefault="00E55B0E" w:rsidP="00DE6ADF">
            <w:r w:rsidRPr="00E55B0E">
              <w:t>7. 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</w:tr>
      <w:tr w:rsidR="00E55B0E" w:rsidRPr="00E55B0E" w14:paraId="60FFB7F1" w14:textId="77777777" w:rsidTr="00DE6ADF">
        <w:trPr>
          <w:trHeight w:val="78"/>
          <w:jc w:val="center"/>
        </w:trPr>
        <w:tc>
          <w:tcPr>
            <w:tcW w:w="712" w:type="dxa"/>
          </w:tcPr>
          <w:p w14:paraId="24C4EFFB" w14:textId="77777777" w:rsidR="00E55B0E" w:rsidRPr="00E55B0E" w:rsidRDefault="00E55B0E" w:rsidP="00DE6ADF">
            <w:pPr>
              <w:jc w:val="center"/>
            </w:pPr>
            <w:r w:rsidRPr="00E55B0E">
              <w:t>7.1.</w:t>
            </w:r>
          </w:p>
        </w:tc>
        <w:tc>
          <w:tcPr>
            <w:tcW w:w="4253" w:type="dxa"/>
          </w:tcPr>
          <w:p w14:paraId="323724EF" w14:textId="77777777" w:rsidR="00E55B0E" w:rsidRPr="00E55B0E" w:rsidRDefault="00E55B0E" w:rsidP="00DE6ADF">
            <w:pPr>
              <w:jc w:val="both"/>
              <w:rPr>
                <w:bCs/>
              </w:rPr>
            </w:pPr>
            <w:r w:rsidRPr="00E55B0E">
              <w:rPr>
                <w:bCs/>
              </w:rPr>
              <w:t>Развитие информационно-коммуникационной среды сферы образования, ее инфраструктуры</w:t>
            </w:r>
          </w:p>
        </w:tc>
        <w:tc>
          <w:tcPr>
            <w:tcW w:w="4394" w:type="dxa"/>
          </w:tcPr>
          <w:p w14:paraId="0890B9DF" w14:textId="77777777" w:rsidR="00E55B0E" w:rsidRPr="00E55B0E" w:rsidRDefault="00E55B0E" w:rsidP="00DE6ADF">
            <w:pPr>
              <w:tabs>
                <w:tab w:val="left" w:pos="1046"/>
              </w:tabs>
            </w:pPr>
            <w:r w:rsidRPr="00E55B0E">
              <w:t>Муниципальная программа муниципального образования Тбилисский район «Развитие образования», утвержденная постановлением администрации муниципального образования Тбилисский район от</w:t>
            </w:r>
            <w:r w:rsidRPr="00E55B0E">
              <w:br/>
              <w:t>6 ноября 2014 года № 1050</w:t>
            </w:r>
          </w:p>
        </w:tc>
        <w:tc>
          <w:tcPr>
            <w:tcW w:w="3133" w:type="dxa"/>
            <w:gridSpan w:val="2"/>
          </w:tcPr>
          <w:p w14:paraId="333759B5" w14:textId="77777777" w:rsidR="00E55B0E" w:rsidRPr="00E55B0E" w:rsidRDefault="00E55B0E" w:rsidP="00DE6ADF">
            <w:pPr>
              <w:tabs>
                <w:tab w:val="left" w:pos="1046"/>
              </w:tabs>
              <w:rPr>
                <w:rFonts w:eastAsia="Batang"/>
                <w:spacing w:val="6"/>
                <w:lang w:eastAsia="ko-KR"/>
              </w:rPr>
            </w:pPr>
            <w:r w:rsidRPr="00E55B0E">
              <w:rPr>
                <w:rFonts w:eastAsia="Batang"/>
                <w:spacing w:val="6"/>
                <w:lang w:eastAsia="ko-KR"/>
              </w:rPr>
              <w:t>Обеспечение доступа к сети «Интернет» во всех общеобразовательных учреждениях</w:t>
            </w:r>
          </w:p>
        </w:tc>
        <w:tc>
          <w:tcPr>
            <w:tcW w:w="2739" w:type="dxa"/>
          </w:tcPr>
          <w:p w14:paraId="6D794958" w14:textId="77777777" w:rsidR="00E55B0E" w:rsidRPr="00E55B0E" w:rsidRDefault="00E55B0E" w:rsidP="00DE6ADF">
            <w:r w:rsidRPr="00E55B0E">
              <w:t>Управление образованием администрации муниципального образования Тбилисский район</w:t>
            </w:r>
          </w:p>
        </w:tc>
      </w:tr>
      <w:tr w:rsidR="00E55B0E" w:rsidRPr="00E55B0E" w14:paraId="3F5C9660" w14:textId="77777777" w:rsidTr="00DE6ADF">
        <w:trPr>
          <w:trHeight w:val="78"/>
          <w:jc w:val="center"/>
        </w:trPr>
        <w:tc>
          <w:tcPr>
            <w:tcW w:w="15231" w:type="dxa"/>
            <w:gridSpan w:val="6"/>
          </w:tcPr>
          <w:p w14:paraId="4D4085DF" w14:textId="77777777" w:rsidR="00E55B0E" w:rsidRPr="00E55B0E" w:rsidRDefault="00E55B0E" w:rsidP="00E55B0E">
            <w:pPr>
              <w:tabs>
                <w:tab w:val="center" w:pos="7507"/>
                <w:tab w:val="left" w:pos="10290"/>
              </w:tabs>
            </w:pPr>
            <w:r>
              <w:tab/>
            </w:r>
            <w:r w:rsidRPr="00E55B0E">
              <w:t>8. Рынок детского отдыха и оздоровления</w:t>
            </w:r>
            <w:r>
              <w:tab/>
            </w:r>
          </w:p>
        </w:tc>
      </w:tr>
      <w:tr w:rsidR="00E55B0E" w:rsidRPr="00E55B0E" w14:paraId="05720B9F" w14:textId="77777777" w:rsidTr="00DE6ADF">
        <w:trPr>
          <w:trHeight w:val="78"/>
          <w:jc w:val="center"/>
        </w:trPr>
        <w:tc>
          <w:tcPr>
            <w:tcW w:w="712" w:type="dxa"/>
          </w:tcPr>
          <w:p w14:paraId="5E01BCF6" w14:textId="77777777" w:rsidR="00E55B0E" w:rsidRPr="00E55B0E" w:rsidRDefault="00E55B0E" w:rsidP="00DE6ADF">
            <w:pPr>
              <w:jc w:val="center"/>
            </w:pPr>
          </w:p>
        </w:tc>
        <w:tc>
          <w:tcPr>
            <w:tcW w:w="4253" w:type="dxa"/>
          </w:tcPr>
          <w:p w14:paraId="03BB0C47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t xml:space="preserve">Предоставление единовременной выплаты в целях частичной компенсации родителям (законным </w:t>
            </w:r>
            <w:r w:rsidRPr="00E55B0E">
              <w:lastRenderedPageBreak/>
              <w:t xml:space="preserve">представителям) стоимости приобретенных путевок (курсовок) для </w:t>
            </w:r>
            <w:r w:rsidRPr="00E55B0E">
              <w:br/>
              <w:t>детей</w:t>
            </w:r>
          </w:p>
        </w:tc>
        <w:tc>
          <w:tcPr>
            <w:tcW w:w="4394" w:type="dxa"/>
          </w:tcPr>
          <w:p w14:paraId="39D2AA47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lastRenderedPageBreak/>
              <w:t xml:space="preserve">государственная программа Краснодарского края «Дети Кубани», утвержденная постановлением главы </w:t>
            </w:r>
            <w:r w:rsidRPr="00E55B0E">
              <w:lastRenderedPageBreak/>
              <w:t xml:space="preserve">администрации (губернатора) Краснодарского края </w:t>
            </w:r>
            <w:r w:rsidRPr="00E55B0E">
              <w:br/>
              <w:t xml:space="preserve">от 12 октября 2015 г. № 964 </w:t>
            </w:r>
          </w:p>
        </w:tc>
        <w:tc>
          <w:tcPr>
            <w:tcW w:w="3133" w:type="dxa"/>
            <w:gridSpan w:val="2"/>
          </w:tcPr>
          <w:p w14:paraId="61DB3F41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lastRenderedPageBreak/>
              <w:t>охват детей – 20 детей ежегодно</w:t>
            </w:r>
          </w:p>
        </w:tc>
        <w:tc>
          <w:tcPr>
            <w:tcW w:w="2739" w:type="dxa"/>
          </w:tcPr>
          <w:p w14:paraId="33169C2C" w14:textId="77777777" w:rsidR="00E55B0E" w:rsidRPr="00E55B0E" w:rsidRDefault="00C83B1A" w:rsidP="00DE6ADF">
            <w:r>
              <w:t>м</w:t>
            </w:r>
            <w:r w:rsidR="00E55B0E" w:rsidRPr="00E55B0E">
              <w:t>инистерство труда и социального развития Краснодарского края</w:t>
            </w:r>
          </w:p>
        </w:tc>
      </w:tr>
      <w:tr w:rsidR="00E55B0E" w:rsidRPr="00E55B0E" w14:paraId="5AEA308A" w14:textId="77777777" w:rsidTr="00DE6ADF">
        <w:trPr>
          <w:trHeight w:val="78"/>
          <w:jc w:val="center"/>
        </w:trPr>
        <w:tc>
          <w:tcPr>
            <w:tcW w:w="712" w:type="dxa"/>
          </w:tcPr>
          <w:p w14:paraId="033478C1" w14:textId="77777777" w:rsidR="00E55B0E" w:rsidRPr="00E55B0E" w:rsidRDefault="00E55B0E" w:rsidP="00DE6ADF">
            <w:pPr>
              <w:jc w:val="center"/>
            </w:pPr>
          </w:p>
        </w:tc>
        <w:tc>
          <w:tcPr>
            <w:tcW w:w="4253" w:type="dxa"/>
          </w:tcPr>
          <w:p w14:paraId="0F093B1D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t>Организация отдыха и оздоровления (за исключением организации отдыха детей в каникулярное время), санаторно-курортного лечения, в том числе в амбулаторных условиях (амбулаторно-курортное лечение) детей, в том числе находящихся в трудной жизненной ситуации: детей-инвалидов, детей, один из родителей (законных представителей) которых является инвалидом, детей-сирот, детей, оставшихся без попечения родителей, детей из семей, состоящих на учете в управлениях социальной защиты населения министерства труда и социальной развития Краснодарского края в муниципальных образованиях, а также воспитанников государственных казенных общеобразовательных учреждений, государственных бюджетных учреждений социального обслуживания для детей-сирот и детей, оставшихся без попечения родителей Краснодарского края в организациях отдыха детей и их оздоровления</w:t>
            </w:r>
          </w:p>
          <w:p w14:paraId="702D8773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</w:p>
        </w:tc>
        <w:tc>
          <w:tcPr>
            <w:tcW w:w="4394" w:type="dxa"/>
          </w:tcPr>
          <w:p w14:paraId="1DB2354D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lastRenderedPageBreak/>
              <w:t xml:space="preserve">государственная программа Краснодарского края «Дети Кубани», утвержденная постановлением главы администрации (губернатора) Краснодарского края </w:t>
            </w:r>
            <w:r w:rsidRPr="00E55B0E">
              <w:br/>
              <w:t xml:space="preserve">от 12 октября 2015 г. № 964 </w:t>
            </w:r>
          </w:p>
        </w:tc>
        <w:tc>
          <w:tcPr>
            <w:tcW w:w="3133" w:type="dxa"/>
            <w:gridSpan w:val="2"/>
          </w:tcPr>
          <w:p w14:paraId="58B37B73" w14:textId="62B1C1D0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t xml:space="preserve">охват детей – </w:t>
            </w:r>
            <w:r w:rsidR="00F75506">
              <w:t>70</w:t>
            </w:r>
            <w:r w:rsidRPr="00E55B0E">
              <w:t xml:space="preserve"> детей ежегодно</w:t>
            </w:r>
          </w:p>
        </w:tc>
        <w:tc>
          <w:tcPr>
            <w:tcW w:w="2739" w:type="dxa"/>
          </w:tcPr>
          <w:p w14:paraId="7893D89E" w14:textId="77777777" w:rsidR="00E55B0E" w:rsidRPr="00E55B0E" w:rsidRDefault="00E55B0E" w:rsidP="00DE6ADF">
            <w:r w:rsidRPr="00E55B0E">
              <w:t>министерство труда и социального развития Краснодарского края</w:t>
            </w:r>
          </w:p>
        </w:tc>
      </w:tr>
      <w:tr w:rsidR="00E55B0E" w:rsidRPr="00E55B0E" w14:paraId="067BADBF" w14:textId="77777777" w:rsidTr="00DE6ADF">
        <w:trPr>
          <w:trHeight w:val="78"/>
          <w:jc w:val="center"/>
        </w:trPr>
        <w:tc>
          <w:tcPr>
            <w:tcW w:w="712" w:type="dxa"/>
          </w:tcPr>
          <w:p w14:paraId="655503CF" w14:textId="77777777" w:rsidR="00E55B0E" w:rsidRPr="00E55B0E" w:rsidRDefault="00E55B0E" w:rsidP="00DE6ADF">
            <w:pPr>
              <w:jc w:val="center"/>
            </w:pPr>
          </w:p>
        </w:tc>
        <w:tc>
          <w:tcPr>
            <w:tcW w:w="4253" w:type="dxa"/>
          </w:tcPr>
          <w:p w14:paraId="098008B3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t xml:space="preserve">Предоставление субсидий из краевого бюджета местным бюджетам муниципальных образований Краснодарского края на </w:t>
            </w:r>
            <w:proofErr w:type="spellStart"/>
            <w:r w:rsidRPr="00E55B0E">
              <w:t>софинансирование</w:t>
            </w:r>
            <w:proofErr w:type="spellEnd"/>
            <w:r w:rsidRPr="00E55B0E">
              <w:t xml:space="preserve"> мероприятий по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4394" w:type="dxa"/>
          </w:tcPr>
          <w:p w14:paraId="0FDA6F1B" w14:textId="77777777" w:rsidR="00E55B0E" w:rsidRPr="00E55B0E" w:rsidRDefault="00E55B0E" w:rsidP="00DE6ADF">
            <w:r w:rsidRPr="00E55B0E">
              <w:t xml:space="preserve">государственная программа Краснодарского края «Дети Кубани», утвержденная постановлением главы администрации (губернатора) Краснодарского края </w:t>
            </w:r>
            <w:r w:rsidRPr="00E55B0E">
              <w:br/>
              <w:t xml:space="preserve">от 12 октября 2015 г. № 964 </w:t>
            </w:r>
          </w:p>
        </w:tc>
        <w:tc>
          <w:tcPr>
            <w:tcW w:w="3133" w:type="dxa"/>
            <w:gridSpan w:val="2"/>
          </w:tcPr>
          <w:p w14:paraId="49E51B80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t>число детей, охваченных отдыхом в каникулярное время на базе муниципальных учреждений, осуществляющих организацию отдыха детей в Краснодарском крае – 500 детей ежегодно</w:t>
            </w:r>
          </w:p>
        </w:tc>
        <w:tc>
          <w:tcPr>
            <w:tcW w:w="2739" w:type="dxa"/>
          </w:tcPr>
          <w:p w14:paraId="755CDC48" w14:textId="77777777" w:rsidR="00E55B0E" w:rsidRPr="00E55B0E" w:rsidRDefault="00E55B0E" w:rsidP="00DE6ADF">
            <w:r w:rsidRPr="00E55B0E">
              <w:t>министерство труда и социального развития Краснодарского края</w:t>
            </w:r>
          </w:p>
        </w:tc>
      </w:tr>
      <w:tr w:rsidR="00E55B0E" w:rsidRPr="00E55B0E" w14:paraId="158C4578" w14:textId="77777777" w:rsidTr="00DE6ADF">
        <w:trPr>
          <w:trHeight w:val="78"/>
          <w:jc w:val="center"/>
        </w:trPr>
        <w:tc>
          <w:tcPr>
            <w:tcW w:w="712" w:type="dxa"/>
          </w:tcPr>
          <w:p w14:paraId="51C527F7" w14:textId="77777777" w:rsidR="00E55B0E" w:rsidRPr="00E55B0E" w:rsidRDefault="00E55B0E" w:rsidP="00DE6ADF">
            <w:pPr>
              <w:jc w:val="center"/>
            </w:pPr>
          </w:p>
        </w:tc>
        <w:tc>
          <w:tcPr>
            <w:tcW w:w="4253" w:type="dxa"/>
          </w:tcPr>
          <w:p w14:paraId="139B15AF" w14:textId="77777777" w:rsidR="00E55B0E" w:rsidRPr="00E55B0E" w:rsidRDefault="00E55B0E" w:rsidP="00DE6ADF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</w:pPr>
            <w:r w:rsidRPr="00E55B0E">
              <w:t>Предоставление лицам из числа детей-сирот и детей, оставшихся без попечения родителей, при наличии медицинских показаний путевок в санаторно-курортные организации</w:t>
            </w:r>
          </w:p>
        </w:tc>
        <w:tc>
          <w:tcPr>
            <w:tcW w:w="4394" w:type="dxa"/>
          </w:tcPr>
          <w:p w14:paraId="3F9BA414" w14:textId="77777777" w:rsidR="00E55B0E" w:rsidRPr="00E55B0E" w:rsidRDefault="00E55B0E" w:rsidP="00DE6ADF">
            <w:r w:rsidRPr="00E55B0E">
              <w:t xml:space="preserve">государственная программа Краснодарского края «Дети Кубани», утвержденная постановлением главы администрации (губернатора) Краснодарского края от </w:t>
            </w:r>
            <w:r w:rsidRPr="00E55B0E">
              <w:br/>
              <w:t xml:space="preserve">12 октября 2015 г. № 964 </w:t>
            </w:r>
          </w:p>
        </w:tc>
        <w:tc>
          <w:tcPr>
            <w:tcW w:w="3133" w:type="dxa"/>
            <w:gridSpan w:val="2"/>
          </w:tcPr>
          <w:p w14:paraId="50F2745F" w14:textId="77777777" w:rsidR="00E55B0E" w:rsidRPr="00E55B0E" w:rsidRDefault="00E55B0E" w:rsidP="00DE6ADF">
            <w:r w:rsidRPr="00E55B0E">
              <w:t xml:space="preserve">охват детей – 10 человек ежегодно </w:t>
            </w:r>
          </w:p>
        </w:tc>
        <w:tc>
          <w:tcPr>
            <w:tcW w:w="2739" w:type="dxa"/>
          </w:tcPr>
          <w:p w14:paraId="006749F1" w14:textId="77777777" w:rsidR="00E55B0E" w:rsidRPr="00E55B0E" w:rsidRDefault="00E55B0E" w:rsidP="00DE6ADF">
            <w:r w:rsidRPr="00E55B0E">
              <w:t>министерство труда и социального развития Краснодарского края</w:t>
            </w:r>
          </w:p>
        </w:tc>
      </w:tr>
    </w:tbl>
    <w:p w14:paraId="4A2B5425" w14:textId="2A91AB2C" w:rsidR="00E55B0E" w:rsidRDefault="006E2CE5" w:rsidP="006E2CE5">
      <w:pPr>
        <w:tabs>
          <w:tab w:val="left" w:pos="14317"/>
        </w:tabs>
        <w:suppressAutoHyphens/>
        <w:ind w:left="14034" w:right="-314"/>
        <w:rPr>
          <w:sz w:val="28"/>
          <w:szCs w:val="28"/>
          <w:lang w:eastAsia="ar-SA"/>
        </w:rPr>
      </w:pPr>
      <w:r w:rsidRPr="006E074D">
        <w:rPr>
          <w:sz w:val="28"/>
          <w:szCs w:val="28"/>
          <w:lang w:eastAsia="ar-SA"/>
        </w:rPr>
        <w:t xml:space="preserve">         </w:t>
      </w:r>
      <w:r w:rsidR="002C0F6A">
        <w:rPr>
          <w:sz w:val="28"/>
          <w:szCs w:val="28"/>
          <w:lang w:eastAsia="ar-SA"/>
        </w:rPr>
        <w:t>».</w:t>
      </w:r>
    </w:p>
    <w:p w14:paraId="3160929F" w14:textId="60E5BD38" w:rsidR="006E2CE5" w:rsidRDefault="006E2CE5" w:rsidP="006E2CE5">
      <w:pPr>
        <w:tabs>
          <w:tab w:val="left" w:pos="14317"/>
        </w:tabs>
        <w:suppressAutoHyphens/>
        <w:ind w:left="14034" w:right="-314"/>
        <w:rPr>
          <w:sz w:val="28"/>
          <w:szCs w:val="28"/>
          <w:lang w:eastAsia="ar-SA"/>
        </w:rPr>
      </w:pPr>
    </w:p>
    <w:p w14:paraId="6898F6EA" w14:textId="4F456C96" w:rsidR="006E2CE5" w:rsidRDefault="006E2CE5" w:rsidP="006E2CE5">
      <w:pPr>
        <w:tabs>
          <w:tab w:val="left" w:pos="14317"/>
        </w:tabs>
        <w:suppressAutoHyphens/>
        <w:ind w:left="14034" w:right="-314"/>
        <w:rPr>
          <w:sz w:val="28"/>
          <w:szCs w:val="28"/>
          <w:lang w:eastAsia="ar-SA"/>
        </w:rPr>
      </w:pPr>
    </w:p>
    <w:p w14:paraId="3563A0D1" w14:textId="4A1D4219" w:rsidR="006E2CE5" w:rsidRDefault="006E2CE5" w:rsidP="006E2CE5">
      <w:pPr>
        <w:tabs>
          <w:tab w:val="left" w:pos="14317"/>
        </w:tabs>
        <w:suppressAutoHyphens/>
        <w:ind w:left="14034" w:right="-314"/>
        <w:rPr>
          <w:sz w:val="28"/>
          <w:szCs w:val="28"/>
          <w:lang w:eastAsia="ar-SA"/>
        </w:rPr>
      </w:pPr>
    </w:p>
    <w:p w14:paraId="5F7DA08E" w14:textId="77777777" w:rsidR="006E2CE5" w:rsidRPr="00E55B0E" w:rsidRDefault="006E2CE5" w:rsidP="006E2CE5">
      <w:pPr>
        <w:tabs>
          <w:tab w:val="left" w:pos="14317"/>
        </w:tabs>
        <w:suppressAutoHyphens/>
        <w:ind w:left="14034" w:right="-314"/>
        <w:rPr>
          <w:sz w:val="28"/>
          <w:szCs w:val="28"/>
          <w:lang w:eastAsia="ar-SA"/>
        </w:rPr>
      </w:pPr>
    </w:p>
    <w:p w14:paraId="7B47F75D" w14:textId="77777777" w:rsidR="0002762A" w:rsidRDefault="0002762A" w:rsidP="00E55B0E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Исполняющий обязанности </w:t>
      </w:r>
    </w:p>
    <w:p w14:paraId="12E9A885" w14:textId="77777777" w:rsidR="00E55B0E" w:rsidRPr="00E55B0E" w:rsidRDefault="0002762A" w:rsidP="00E55B0E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</w:t>
      </w:r>
      <w:r w:rsidR="00E55B0E" w:rsidRPr="00E55B0E">
        <w:rPr>
          <w:sz w:val="28"/>
          <w:szCs w:val="28"/>
          <w:lang w:eastAsia="ar-SA"/>
        </w:rPr>
        <w:t>аместител</w:t>
      </w:r>
      <w:r>
        <w:rPr>
          <w:sz w:val="28"/>
          <w:szCs w:val="28"/>
          <w:lang w:eastAsia="ar-SA"/>
        </w:rPr>
        <w:t>я</w:t>
      </w:r>
      <w:r w:rsidR="00E55B0E" w:rsidRPr="00E55B0E">
        <w:rPr>
          <w:sz w:val="28"/>
          <w:szCs w:val="28"/>
          <w:lang w:eastAsia="ar-SA"/>
        </w:rPr>
        <w:t xml:space="preserve"> главы муниципального </w:t>
      </w:r>
    </w:p>
    <w:p w14:paraId="28F2A200" w14:textId="77777777" w:rsidR="00E55B0E" w:rsidRPr="00E55B0E" w:rsidRDefault="00E55B0E" w:rsidP="00E55B0E">
      <w:pPr>
        <w:suppressAutoHyphens/>
        <w:rPr>
          <w:sz w:val="28"/>
          <w:szCs w:val="28"/>
          <w:lang w:eastAsia="ar-SA"/>
        </w:rPr>
      </w:pPr>
      <w:r w:rsidRPr="00E55B0E">
        <w:rPr>
          <w:sz w:val="28"/>
          <w:szCs w:val="28"/>
          <w:lang w:eastAsia="ar-SA"/>
        </w:rPr>
        <w:t>образования Тбилисский район,</w:t>
      </w:r>
    </w:p>
    <w:p w14:paraId="7F3DAFDD" w14:textId="77777777" w:rsidR="00E55B0E" w:rsidRPr="00E55B0E" w:rsidRDefault="00E55B0E" w:rsidP="00E55B0E">
      <w:pPr>
        <w:suppressAutoHyphens/>
      </w:pPr>
      <w:r w:rsidRPr="00E55B0E">
        <w:rPr>
          <w:sz w:val="28"/>
          <w:szCs w:val="28"/>
          <w:lang w:eastAsia="ar-SA"/>
        </w:rPr>
        <w:t>начальник</w:t>
      </w:r>
      <w:r w:rsidR="0002762A">
        <w:rPr>
          <w:sz w:val="28"/>
          <w:szCs w:val="28"/>
          <w:lang w:eastAsia="ar-SA"/>
        </w:rPr>
        <w:t>а</w:t>
      </w:r>
      <w:r w:rsidRPr="00E55B0E">
        <w:rPr>
          <w:sz w:val="28"/>
          <w:szCs w:val="28"/>
          <w:lang w:eastAsia="ar-SA"/>
        </w:rPr>
        <w:t xml:space="preserve"> финансового управления</w:t>
      </w:r>
      <w:r w:rsidRPr="00E55B0E">
        <w:rPr>
          <w:sz w:val="28"/>
          <w:szCs w:val="28"/>
          <w:lang w:eastAsia="ar-SA"/>
        </w:rPr>
        <w:tab/>
      </w:r>
      <w:r w:rsidRPr="00E55B0E">
        <w:rPr>
          <w:sz w:val="28"/>
          <w:szCs w:val="28"/>
          <w:lang w:eastAsia="ar-SA"/>
        </w:rPr>
        <w:tab/>
      </w:r>
      <w:r w:rsidRPr="00E55B0E">
        <w:rPr>
          <w:sz w:val="28"/>
          <w:szCs w:val="28"/>
          <w:lang w:eastAsia="ar-SA"/>
        </w:rPr>
        <w:tab/>
      </w:r>
      <w:r w:rsidRPr="00E55B0E">
        <w:rPr>
          <w:sz w:val="28"/>
          <w:szCs w:val="28"/>
          <w:lang w:eastAsia="ar-SA"/>
        </w:rPr>
        <w:tab/>
        <w:t xml:space="preserve">                                                                        </w:t>
      </w:r>
      <w:r w:rsidR="0002762A">
        <w:rPr>
          <w:sz w:val="28"/>
          <w:szCs w:val="28"/>
          <w:lang w:eastAsia="ar-SA"/>
        </w:rPr>
        <w:t xml:space="preserve">   </w:t>
      </w:r>
      <w:r w:rsidRPr="00E55B0E">
        <w:rPr>
          <w:sz w:val="28"/>
          <w:szCs w:val="28"/>
          <w:lang w:eastAsia="ar-SA"/>
        </w:rPr>
        <w:t xml:space="preserve">    </w:t>
      </w:r>
      <w:r w:rsidR="00401297">
        <w:rPr>
          <w:sz w:val="28"/>
          <w:szCs w:val="28"/>
          <w:lang w:eastAsia="ar-SA"/>
        </w:rPr>
        <w:t xml:space="preserve">   Е.А. Клочкова</w:t>
      </w:r>
    </w:p>
    <w:sectPr w:rsidR="00E55B0E" w:rsidRPr="00E55B0E" w:rsidSect="005A1C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D3294" w14:textId="77777777" w:rsidR="00453EB5" w:rsidRDefault="00453EB5" w:rsidP="002C0F6A">
      <w:r>
        <w:separator/>
      </w:r>
    </w:p>
  </w:endnote>
  <w:endnote w:type="continuationSeparator" w:id="0">
    <w:p w14:paraId="3EC1A735" w14:textId="77777777" w:rsidR="00453EB5" w:rsidRDefault="00453EB5" w:rsidP="002C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AF9B6" w14:textId="77777777" w:rsidR="005A1C79" w:rsidRDefault="005A1C7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A073F" w14:textId="77777777" w:rsidR="005A1C79" w:rsidRDefault="005A1C7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5B4E6" w14:textId="77777777" w:rsidR="005A1C79" w:rsidRDefault="005A1C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55BF4" w14:textId="77777777" w:rsidR="00453EB5" w:rsidRDefault="00453EB5" w:rsidP="002C0F6A">
      <w:r>
        <w:separator/>
      </w:r>
    </w:p>
  </w:footnote>
  <w:footnote w:type="continuationSeparator" w:id="0">
    <w:p w14:paraId="52D43146" w14:textId="77777777" w:rsidR="00453EB5" w:rsidRDefault="00453EB5" w:rsidP="002C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69522" w14:textId="77777777" w:rsidR="005A1C79" w:rsidRDefault="005A1C7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77244316"/>
      <w:docPartObj>
        <w:docPartGallery w:val="Page Numbers (Top of Page)"/>
        <w:docPartUnique/>
      </w:docPartObj>
    </w:sdtPr>
    <w:sdtEndPr/>
    <w:sdtContent>
      <w:p w14:paraId="5ED83846" w14:textId="4EF5E96E" w:rsidR="006E074D" w:rsidRDefault="006E07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422975" w14:textId="0D2995F9" w:rsidR="002C0F6A" w:rsidRDefault="002C0F6A" w:rsidP="009B1F2B">
    <w:pPr>
      <w:pStyle w:val="a5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6C77D" w14:textId="77777777" w:rsidR="006E2CE5" w:rsidRDefault="006E2C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C6B86"/>
    <w:multiLevelType w:val="hybridMultilevel"/>
    <w:tmpl w:val="01A8C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F0A"/>
    <w:rsid w:val="00013BB2"/>
    <w:rsid w:val="0002762A"/>
    <w:rsid w:val="00081F0A"/>
    <w:rsid w:val="002C0F6A"/>
    <w:rsid w:val="00401297"/>
    <w:rsid w:val="00436A87"/>
    <w:rsid w:val="00442A38"/>
    <w:rsid w:val="00453EB5"/>
    <w:rsid w:val="005A1C79"/>
    <w:rsid w:val="006C1E3D"/>
    <w:rsid w:val="006E074D"/>
    <w:rsid w:val="006E2CE5"/>
    <w:rsid w:val="008513CE"/>
    <w:rsid w:val="009042EE"/>
    <w:rsid w:val="009B1F2B"/>
    <w:rsid w:val="00A14047"/>
    <w:rsid w:val="00A972B9"/>
    <w:rsid w:val="00B24BF5"/>
    <w:rsid w:val="00BB1649"/>
    <w:rsid w:val="00C349F7"/>
    <w:rsid w:val="00C83B1A"/>
    <w:rsid w:val="00C96EB5"/>
    <w:rsid w:val="00DE54F2"/>
    <w:rsid w:val="00DF07F2"/>
    <w:rsid w:val="00E55B0E"/>
    <w:rsid w:val="00E94CEA"/>
    <w:rsid w:val="00ED2B3D"/>
    <w:rsid w:val="00EF7583"/>
    <w:rsid w:val="00F7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FBE406"/>
  <w15:docId w15:val="{28F6B4FF-E00C-4268-8CEB-5F0AD10A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B0E"/>
    <w:pPr>
      <w:ind w:left="720"/>
      <w:contextualSpacing/>
    </w:pPr>
  </w:style>
  <w:style w:type="paragraph" w:customStyle="1" w:styleId="ConsPlusNormal">
    <w:name w:val="ConsPlusNormal"/>
    <w:qFormat/>
    <w:rsid w:val="00E55B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3"/>
    <w:rsid w:val="00E55B0E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4"/>
    <w:rsid w:val="00E55B0E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2C0F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C0F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762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76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5132-AC0E-479D-BDFE-DCF16EAC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20</cp:revision>
  <cp:lastPrinted>2024-08-01T05:49:00Z</cp:lastPrinted>
  <dcterms:created xsi:type="dcterms:W3CDTF">2022-02-10T08:10:00Z</dcterms:created>
  <dcterms:modified xsi:type="dcterms:W3CDTF">2026-02-02T11:49:00Z</dcterms:modified>
</cp:coreProperties>
</file>